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C" w:rsidRDefault="007A2EDC" w:rsidP="006A78EC">
      <w:pPr>
        <w:spacing w:after="0"/>
        <w:ind w:firstLine="709"/>
        <w:jc w:val="center"/>
        <w:rPr>
          <w:b/>
          <w:smallCaps w:val="0"/>
          <w:sz w:val="28"/>
          <w:szCs w:val="28"/>
        </w:rPr>
      </w:pPr>
    </w:p>
    <w:p w:rsidR="007A2EDC" w:rsidRPr="007A2EDC" w:rsidRDefault="007A2EDC" w:rsidP="007A2EDC">
      <w:pPr>
        <w:spacing w:after="0"/>
        <w:ind w:firstLine="709"/>
        <w:jc w:val="right"/>
        <w:rPr>
          <w:i/>
          <w:smallCaps w:val="0"/>
          <w:sz w:val="28"/>
          <w:szCs w:val="28"/>
        </w:rPr>
      </w:pPr>
      <w:r w:rsidRPr="007A2EDC">
        <w:rPr>
          <w:i/>
          <w:smallCaps w:val="0"/>
          <w:sz w:val="28"/>
          <w:szCs w:val="28"/>
        </w:rPr>
        <w:t>Наименование члена</w:t>
      </w:r>
    </w:p>
    <w:p w:rsidR="007A2EDC" w:rsidRPr="007A2EDC" w:rsidRDefault="007A2EDC" w:rsidP="007A2EDC">
      <w:pPr>
        <w:spacing w:after="0"/>
        <w:ind w:firstLine="709"/>
        <w:jc w:val="right"/>
        <w:rPr>
          <w:i/>
          <w:smallCaps w:val="0"/>
          <w:sz w:val="28"/>
          <w:szCs w:val="28"/>
        </w:rPr>
      </w:pPr>
      <w:r w:rsidRPr="007A2EDC">
        <w:rPr>
          <w:i/>
          <w:smallCaps w:val="0"/>
          <w:sz w:val="28"/>
          <w:szCs w:val="28"/>
        </w:rPr>
        <w:t>Ассоциации СРО «ОСК»</w:t>
      </w:r>
    </w:p>
    <w:p w:rsidR="007A2EDC" w:rsidRDefault="007A2EDC" w:rsidP="006A78EC">
      <w:pPr>
        <w:spacing w:after="0"/>
        <w:ind w:firstLine="709"/>
        <w:jc w:val="center"/>
        <w:rPr>
          <w:b/>
          <w:smallCaps w:val="0"/>
          <w:sz w:val="28"/>
          <w:szCs w:val="28"/>
        </w:rPr>
      </w:pPr>
    </w:p>
    <w:p w:rsidR="007A2EDC" w:rsidRDefault="007A2EDC" w:rsidP="006A78EC">
      <w:pPr>
        <w:spacing w:after="0"/>
        <w:ind w:firstLine="709"/>
        <w:jc w:val="center"/>
        <w:rPr>
          <w:b/>
          <w:smallCaps w:val="0"/>
          <w:sz w:val="28"/>
          <w:szCs w:val="28"/>
        </w:rPr>
      </w:pPr>
    </w:p>
    <w:p w:rsidR="006A78EC" w:rsidRPr="006A78EC" w:rsidRDefault="006A78EC" w:rsidP="006A78EC">
      <w:pPr>
        <w:spacing w:after="0"/>
        <w:ind w:firstLine="709"/>
        <w:jc w:val="center"/>
        <w:rPr>
          <w:b/>
          <w:smallCaps w:val="0"/>
          <w:sz w:val="28"/>
          <w:szCs w:val="28"/>
        </w:rPr>
      </w:pPr>
      <w:r w:rsidRPr="006A78EC">
        <w:rPr>
          <w:b/>
          <w:smallCaps w:val="0"/>
          <w:sz w:val="28"/>
          <w:szCs w:val="28"/>
        </w:rPr>
        <w:t>Анкета по страхованию</w:t>
      </w:r>
      <w:r w:rsidRPr="006A78EC">
        <w:rPr>
          <w:b/>
        </w:rPr>
        <w:t xml:space="preserve"> </w:t>
      </w:r>
    </w:p>
    <w:p w:rsidR="006E3C7A" w:rsidRDefault="006E3C7A"/>
    <w:p w:rsidR="006A78EC" w:rsidRPr="006A78EC" w:rsidRDefault="006A78EC" w:rsidP="006A78EC">
      <w:pPr>
        <w:pStyle w:val="a3"/>
        <w:numPr>
          <w:ilvl w:val="0"/>
          <w:numId w:val="1"/>
        </w:numPr>
        <w:ind w:left="0" w:firstLine="0"/>
        <w:jc w:val="both"/>
        <w:rPr>
          <w:smallCaps w:val="0"/>
          <w:sz w:val="28"/>
          <w:szCs w:val="28"/>
        </w:rPr>
      </w:pPr>
      <w:r w:rsidRPr="006A78EC">
        <w:rPr>
          <w:smallCaps w:val="0"/>
          <w:sz w:val="28"/>
          <w:szCs w:val="28"/>
        </w:rPr>
        <w:t>Считаете ли вы необходимым страховать риск</w:t>
      </w:r>
      <w:r w:rsidR="00D438C5">
        <w:rPr>
          <w:smallCaps w:val="0"/>
          <w:sz w:val="28"/>
          <w:szCs w:val="28"/>
        </w:rPr>
        <w:t xml:space="preserve"> гражданской ответственности </w:t>
      </w:r>
      <w:r w:rsidR="00D438C5">
        <w:rPr>
          <w:rFonts w:eastAsia="Calibri"/>
          <w:smallCaps w:val="0"/>
          <w:sz w:val="28"/>
          <w:szCs w:val="28"/>
        </w:rPr>
        <w:t>(страхование компенсационного фонда возмещения вреда</w:t>
      </w:r>
      <w:r w:rsidR="00DE605C">
        <w:rPr>
          <w:rFonts w:eastAsia="Calibri"/>
          <w:smallCaps w:val="0"/>
          <w:sz w:val="28"/>
          <w:szCs w:val="28"/>
        </w:rPr>
        <w:t xml:space="preserve"> - КФ </w:t>
      </w:r>
      <w:proofErr w:type="gramStart"/>
      <w:r w:rsidR="00DE605C">
        <w:rPr>
          <w:rFonts w:eastAsia="Calibri"/>
          <w:smallCaps w:val="0"/>
          <w:sz w:val="28"/>
          <w:szCs w:val="28"/>
        </w:rPr>
        <w:t>ВВ</w:t>
      </w:r>
      <w:proofErr w:type="gramEnd"/>
      <w:r w:rsidR="00D438C5">
        <w:rPr>
          <w:rFonts w:eastAsia="Calibri"/>
          <w:smallCaps w:val="0"/>
          <w:sz w:val="28"/>
          <w:szCs w:val="28"/>
        </w:rPr>
        <w:t>)</w:t>
      </w:r>
      <w:r>
        <w:rPr>
          <w:rFonts w:eastAsia="Calibri"/>
          <w:smallCaps w:val="0"/>
          <w:sz w:val="28"/>
          <w:szCs w:val="28"/>
        </w:rPr>
        <w:t>?</w:t>
      </w:r>
    </w:p>
    <w:p w:rsidR="006A78EC" w:rsidRPr="006A78EC" w:rsidRDefault="006A78EC" w:rsidP="006A78EC">
      <w:pPr>
        <w:pStyle w:val="a3"/>
        <w:ind w:left="0"/>
        <w:jc w:val="both"/>
        <w:rPr>
          <w:smallCaps w:val="0"/>
          <w:sz w:val="28"/>
          <w:szCs w:val="28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1841"/>
        <w:gridCol w:w="1703"/>
      </w:tblGrid>
      <w:tr w:rsidR="006A78EC" w:rsidTr="00D438C5">
        <w:tc>
          <w:tcPr>
            <w:tcW w:w="1841" w:type="dxa"/>
          </w:tcPr>
          <w:p w:rsidR="006A78EC" w:rsidRDefault="006A78EC" w:rsidP="006A78EC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ДА</w:t>
            </w:r>
          </w:p>
        </w:tc>
        <w:tc>
          <w:tcPr>
            <w:tcW w:w="1703" w:type="dxa"/>
          </w:tcPr>
          <w:p w:rsidR="006A78EC" w:rsidRDefault="006A78EC" w:rsidP="006A78EC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</w:p>
        </w:tc>
      </w:tr>
      <w:tr w:rsidR="006A78EC" w:rsidTr="00D438C5">
        <w:tc>
          <w:tcPr>
            <w:tcW w:w="1841" w:type="dxa"/>
          </w:tcPr>
          <w:p w:rsidR="006A78EC" w:rsidRDefault="006A78EC" w:rsidP="006A78EC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НЕТ</w:t>
            </w:r>
          </w:p>
        </w:tc>
        <w:tc>
          <w:tcPr>
            <w:tcW w:w="1703" w:type="dxa"/>
          </w:tcPr>
          <w:p w:rsidR="006A78EC" w:rsidRDefault="006A78EC" w:rsidP="006A78EC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</w:p>
        </w:tc>
      </w:tr>
    </w:tbl>
    <w:p w:rsidR="006A78EC" w:rsidRDefault="006A78EC" w:rsidP="006A78EC">
      <w:pPr>
        <w:pStyle w:val="a3"/>
        <w:ind w:left="0"/>
        <w:jc w:val="both"/>
        <w:rPr>
          <w:smallCaps w:val="0"/>
          <w:sz w:val="28"/>
          <w:szCs w:val="28"/>
        </w:rPr>
      </w:pPr>
    </w:p>
    <w:p w:rsidR="006A78EC" w:rsidRDefault="006A78EC" w:rsidP="006A78EC">
      <w:pPr>
        <w:pStyle w:val="a3"/>
        <w:numPr>
          <w:ilvl w:val="0"/>
          <w:numId w:val="1"/>
        </w:numPr>
        <w:ind w:left="567" w:hanging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Если ответ «ДА», то какой </w:t>
      </w:r>
      <w:r w:rsidR="00D438C5">
        <w:rPr>
          <w:smallCaps w:val="0"/>
          <w:sz w:val="28"/>
          <w:szCs w:val="28"/>
        </w:rPr>
        <w:t>способ страхования предпочтительнее?</w:t>
      </w:r>
    </w:p>
    <w:tbl>
      <w:tblPr>
        <w:tblStyle w:val="a4"/>
        <w:tblW w:w="0" w:type="auto"/>
        <w:tblInd w:w="1101" w:type="dxa"/>
        <w:tblLook w:val="04A0"/>
      </w:tblPr>
      <w:tblGrid>
        <w:gridCol w:w="3967"/>
        <w:gridCol w:w="2270"/>
      </w:tblGrid>
      <w:tr w:rsidR="00D438C5" w:rsidTr="00D438C5">
        <w:tc>
          <w:tcPr>
            <w:tcW w:w="3967" w:type="dxa"/>
          </w:tcPr>
          <w:p w:rsidR="00D438C5" w:rsidRDefault="00D438C5" w:rsidP="00D438C5">
            <w:pPr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Коллективное страхование</w:t>
            </w:r>
          </w:p>
        </w:tc>
        <w:tc>
          <w:tcPr>
            <w:tcW w:w="2270" w:type="dxa"/>
          </w:tcPr>
          <w:p w:rsidR="00D438C5" w:rsidRDefault="00D438C5" w:rsidP="00D438C5">
            <w:pPr>
              <w:jc w:val="both"/>
              <w:rPr>
                <w:smallCaps w:val="0"/>
                <w:sz w:val="28"/>
                <w:szCs w:val="28"/>
              </w:rPr>
            </w:pPr>
          </w:p>
        </w:tc>
      </w:tr>
      <w:tr w:rsidR="00D438C5" w:rsidTr="00D438C5">
        <w:tc>
          <w:tcPr>
            <w:tcW w:w="3967" w:type="dxa"/>
          </w:tcPr>
          <w:p w:rsidR="00D438C5" w:rsidRDefault="00D438C5" w:rsidP="00D438C5">
            <w:pPr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Индивидуальное страхование</w:t>
            </w:r>
          </w:p>
        </w:tc>
        <w:tc>
          <w:tcPr>
            <w:tcW w:w="2270" w:type="dxa"/>
          </w:tcPr>
          <w:p w:rsidR="00D438C5" w:rsidRDefault="00D438C5" w:rsidP="00D438C5">
            <w:pPr>
              <w:jc w:val="both"/>
              <w:rPr>
                <w:smallCaps w:val="0"/>
                <w:sz w:val="28"/>
                <w:szCs w:val="28"/>
              </w:rPr>
            </w:pPr>
          </w:p>
        </w:tc>
      </w:tr>
    </w:tbl>
    <w:p w:rsidR="00D438C5" w:rsidRDefault="00D438C5" w:rsidP="00D438C5">
      <w:pPr>
        <w:jc w:val="both"/>
        <w:rPr>
          <w:smallCaps w:val="0"/>
          <w:sz w:val="28"/>
          <w:szCs w:val="28"/>
        </w:rPr>
      </w:pPr>
    </w:p>
    <w:p w:rsidR="00716D30" w:rsidRDefault="00716D30" w:rsidP="00D438C5">
      <w:pPr>
        <w:pStyle w:val="a3"/>
        <w:numPr>
          <w:ilvl w:val="0"/>
          <w:numId w:val="1"/>
        </w:numPr>
        <w:ind w:hanging="72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Если ответ «ДА», то какой лимит страховки необходимо установить на одного члена?</w:t>
      </w:r>
    </w:p>
    <w:tbl>
      <w:tblPr>
        <w:tblStyle w:val="a4"/>
        <w:tblW w:w="0" w:type="auto"/>
        <w:tblLook w:val="04A0"/>
      </w:tblPr>
      <w:tblGrid>
        <w:gridCol w:w="2027"/>
        <w:gridCol w:w="2050"/>
        <w:gridCol w:w="2127"/>
        <w:gridCol w:w="1905"/>
        <w:gridCol w:w="2028"/>
      </w:tblGrid>
      <w:tr w:rsidR="00716D30" w:rsidTr="00716D30">
        <w:tc>
          <w:tcPr>
            <w:tcW w:w="2027" w:type="dxa"/>
            <w:vAlign w:val="center"/>
          </w:tcPr>
          <w:p w:rsidR="00716D30" w:rsidRPr="00C258E4" w:rsidRDefault="00716D30" w:rsidP="00716D30">
            <w:pPr>
              <w:jc w:val="center"/>
              <w:rPr>
                <w:smallCaps w:val="0"/>
                <w:sz w:val="28"/>
                <w:szCs w:val="28"/>
              </w:rPr>
            </w:pPr>
            <w:r w:rsidRPr="00716D30">
              <w:rPr>
                <w:smallCaps w:val="0"/>
                <w:sz w:val="28"/>
                <w:szCs w:val="28"/>
              </w:rPr>
              <w:t xml:space="preserve"> </w:t>
            </w:r>
            <w:r w:rsidRPr="00C258E4">
              <w:rPr>
                <w:smallCaps w:val="0"/>
                <w:sz w:val="28"/>
                <w:szCs w:val="28"/>
              </w:rPr>
              <w:t>5 </w:t>
            </w:r>
            <w:r>
              <w:rPr>
                <w:smallCaps w:val="0"/>
                <w:sz w:val="28"/>
                <w:szCs w:val="28"/>
              </w:rPr>
              <w:t>млн. руб.</w:t>
            </w:r>
          </w:p>
        </w:tc>
        <w:tc>
          <w:tcPr>
            <w:tcW w:w="2050" w:type="dxa"/>
            <w:vAlign w:val="center"/>
          </w:tcPr>
          <w:p w:rsidR="00716D30" w:rsidRPr="00C258E4" w:rsidRDefault="00716D30" w:rsidP="00716D30">
            <w:pPr>
              <w:jc w:val="center"/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10 </w:t>
            </w:r>
            <w:r>
              <w:rPr>
                <w:smallCaps w:val="0"/>
                <w:sz w:val="28"/>
                <w:szCs w:val="28"/>
              </w:rPr>
              <w:t>млн. руб.</w:t>
            </w:r>
          </w:p>
        </w:tc>
        <w:tc>
          <w:tcPr>
            <w:tcW w:w="2127" w:type="dxa"/>
            <w:vAlign w:val="center"/>
          </w:tcPr>
          <w:p w:rsidR="00716D30" w:rsidRPr="00C258E4" w:rsidRDefault="00716D30" w:rsidP="00716D30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15</w:t>
            </w:r>
            <w:r w:rsidRPr="00C258E4">
              <w:rPr>
                <w:smallCaps w:val="0"/>
                <w:sz w:val="28"/>
                <w:szCs w:val="28"/>
              </w:rPr>
              <w:t> </w:t>
            </w:r>
            <w:r>
              <w:rPr>
                <w:smallCaps w:val="0"/>
                <w:sz w:val="28"/>
                <w:szCs w:val="28"/>
              </w:rPr>
              <w:t>млн. руб.</w:t>
            </w:r>
          </w:p>
        </w:tc>
        <w:tc>
          <w:tcPr>
            <w:tcW w:w="1905" w:type="dxa"/>
            <w:vAlign w:val="center"/>
          </w:tcPr>
          <w:p w:rsidR="00716D30" w:rsidRDefault="00716D30" w:rsidP="00716D30">
            <w:pPr>
              <w:jc w:val="center"/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20 </w:t>
            </w:r>
            <w:r>
              <w:rPr>
                <w:smallCaps w:val="0"/>
                <w:sz w:val="28"/>
                <w:szCs w:val="28"/>
              </w:rPr>
              <w:t>млн. руб.</w:t>
            </w:r>
          </w:p>
        </w:tc>
        <w:tc>
          <w:tcPr>
            <w:tcW w:w="2028" w:type="dxa"/>
            <w:vAlign w:val="center"/>
          </w:tcPr>
          <w:p w:rsidR="00716D30" w:rsidRDefault="00716D30" w:rsidP="00716D30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Иной (указать какой)</w:t>
            </w:r>
          </w:p>
        </w:tc>
      </w:tr>
      <w:tr w:rsidR="00716D30" w:rsidTr="00716D30">
        <w:tc>
          <w:tcPr>
            <w:tcW w:w="2027" w:type="dxa"/>
          </w:tcPr>
          <w:p w:rsidR="00716D30" w:rsidRDefault="00716D30" w:rsidP="00716D30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2050" w:type="dxa"/>
          </w:tcPr>
          <w:p w:rsidR="00716D30" w:rsidRDefault="00716D30" w:rsidP="00716D30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6D30" w:rsidRDefault="00716D30" w:rsidP="00716D30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716D30" w:rsidRDefault="00716D30" w:rsidP="00716D30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716D30" w:rsidRDefault="00716D30" w:rsidP="00716D30">
            <w:pPr>
              <w:jc w:val="both"/>
              <w:rPr>
                <w:smallCaps w:val="0"/>
                <w:sz w:val="28"/>
                <w:szCs w:val="28"/>
              </w:rPr>
            </w:pPr>
          </w:p>
        </w:tc>
      </w:tr>
    </w:tbl>
    <w:p w:rsidR="00D438C5" w:rsidRDefault="00D438C5" w:rsidP="00716D30">
      <w:pPr>
        <w:jc w:val="both"/>
        <w:rPr>
          <w:smallCaps w:val="0"/>
          <w:sz w:val="28"/>
          <w:szCs w:val="28"/>
        </w:rPr>
      </w:pPr>
    </w:p>
    <w:p w:rsidR="00716D30" w:rsidRPr="00DE605C" w:rsidRDefault="00203CC4" w:rsidP="00716D30">
      <w:pPr>
        <w:pStyle w:val="a3"/>
        <w:numPr>
          <w:ilvl w:val="0"/>
          <w:numId w:val="1"/>
        </w:numPr>
        <w:ind w:left="0" w:firstLine="0"/>
        <w:jc w:val="both"/>
        <w:rPr>
          <w:smallCaps w:val="0"/>
          <w:sz w:val="28"/>
          <w:szCs w:val="28"/>
        </w:rPr>
      </w:pPr>
      <w:r w:rsidRPr="006A78EC">
        <w:rPr>
          <w:smallCaps w:val="0"/>
          <w:sz w:val="28"/>
          <w:szCs w:val="28"/>
        </w:rPr>
        <w:t>Считаете ли вы необходимым</w:t>
      </w:r>
      <w:r w:rsidR="00716D30">
        <w:rPr>
          <w:smallCaps w:val="0"/>
          <w:sz w:val="28"/>
          <w:szCs w:val="28"/>
        </w:rPr>
        <w:t xml:space="preserve"> страховать </w:t>
      </w:r>
      <w:r>
        <w:rPr>
          <w:smallCaps w:val="0"/>
          <w:sz w:val="28"/>
          <w:szCs w:val="28"/>
        </w:rPr>
        <w:t xml:space="preserve">риски </w:t>
      </w:r>
      <w:r w:rsidR="00716D30">
        <w:rPr>
          <w:smallCaps w:val="0"/>
          <w:sz w:val="28"/>
          <w:szCs w:val="28"/>
        </w:rPr>
        <w:t xml:space="preserve">неисполнение договорных обязательств </w:t>
      </w:r>
      <w:r w:rsidR="00716D30">
        <w:rPr>
          <w:rFonts w:eastAsia="Calibri"/>
          <w:smallCaps w:val="0"/>
          <w:sz w:val="28"/>
          <w:szCs w:val="28"/>
        </w:rPr>
        <w:t>(страхование компенсационного фонда обеспечения договорных обязательств</w:t>
      </w:r>
      <w:r w:rsidR="00DE605C">
        <w:rPr>
          <w:rFonts w:eastAsia="Calibri"/>
          <w:smallCaps w:val="0"/>
          <w:sz w:val="28"/>
          <w:szCs w:val="28"/>
        </w:rPr>
        <w:t xml:space="preserve"> – КФ ОДО</w:t>
      </w:r>
      <w:r w:rsidR="00716D30">
        <w:rPr>
          <w:rFonts w:eastAsia="Calibri"/>
          <w:smallCaps w:val="0"/>
          <w:sz w:val="28"/>
          <w:szCs w:val="28"/>
        </w:rPr>
        <w:t>)?</w:t>
      </w:r>
    </w:p>
    <w:p w:rsidR="00DE605C" w:rsidRPr="00203CC4" w:rsidRDefault="00DE605C" w:rsidP="00DE605C">
      <w:pPr>
        <w:pStyle w:val="a3"/>
        <w:ind w:left="0"/>
        <w:jc w:val="both"/>
        <w:rPr>
          <w:smallCaps w:val="0"/>
          <w:sz w:val="28"/>
          <w:szCs w:val="28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1841"/>
        <w:gridCol w:w="1703"/>
      </w:tblGrid>
      <w:tr w:rsidR="00203CC4" w:rsidTr="00740EF1">
        <w:tc>
          <w:tcPr>
            <w:tcW w:w="1841" w:type="dxa"/>
          </w:tcPr>
          <w:p w:rsidR="00203CC4" w:rsidRDefault="00203CC4" w:rsidP="00740EF1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ДА</w:t>
            </w:r>
          </w:p>
        </w:tc>
        <w:tc>
          <w:tcPr>
            <w:tcW w:w="1703" w:type="dxa"/>
          </w:tcPr>
          <w:p w:rsidR="00203CC4" w:rsidRDefault="00203CC4" w:rsidP="00740EF1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</w:p>
        </w:tc>
      </w:tr>
      <w:tr w:rsidR="00203CC4" w:rsidTr="00740EF1">
        <w:tc>
          <w:tcPr>
            <w:tcW w:w="1841" w:type="dxa"/>
          </w:tcPr>
          <w:p w:rsidR="00203CC4" w:rsidRDefault="00203CC4" w:rsidP="00740EF1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НЕТ</w:t>
            </w:r>
          </w:p>
        </w:tc>
        <w:tc>
          <w:tcPr>
            <w:tcW w:w="1703" w:type="dxa"/>
          </w:tcPr>
          <w:p w:rsidR="00203CC4" w:rsidRDefault="00203CC4" w:rsidP="00740EF1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</w:p>
        </w:tc>
      </w:tr>
    </w:tbl>
    <w:p w:rsidR="00203CC4" w:rsidRDefault="00203CC4" w:rsidP="00203CC4">
      <w:pPr>
        <w:jc w:val="both"/>
        <w:rPr>
          <w:smallCaps w:val="0"/>
          <w:sz w:val="28"/>
          <w:szCs w:val="28"/>
        </w:rPr>
      </w:pPr>
    </w:p>
    <w:p w:rsidR="00FB24ED" w:rsidRDefault="00FB24ED" w:rsidP="00574948">
      <w:pPr>
        <w:pStyle w:val="a3"/>
        <w:numPr>
          <w:ilvl w:val="0"/>
          <w:numId w:val="1"/>
        </w:numPr>
        <w:ind w:left="0"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Если ответ «ДА», то какой </w:t>
      </w:r>
      <w:r w:rsidR="00452ADB">
        <w:rPr>
          <w:smallCaps w:val="0"/>
          <w:sz w:val="28"/>
          <w:szCs w:val="28"/>
        </w:rPr>
        <w:t>вид</w:t>
      </w:r>
      <w:r>
        <w:rPr>
          <w:smallCaps w:val="0"/>
          <w:sz w:val="28"/>
          <w:szCs w:val="28"/>
        </w:rPr>
        <w:t xml:space="preserve"> страховки необходимо установить </w:t>
      </w:r>
      <w:r w:rsidR="00452ADB">
        <w:rPr>
          <w:smallCaps w:val="0"/>
          <w:sz w:val="28"/>
          <w:szCs w:val="28"/>
        </w:rPr>
        <w:t xml:space="preserve">для </w:t>
      </w:r>
      <w:r w:rsidR="00574948" w:rsidRPr="001A033A">
        <w:rPr>
          <w:smallCaps w:val="0"/>
          <w:sz w:val="28"/>
          <w:szCs w:val="28"/>
        </w:rPr>
        <w:t>член</w:t>
      </w:r>
      <w:r w:rsidR="00452ADB">
        <w:rPr>
          <w:smallCaps w:val="0"/>
          <w:sz w:val="28"/>
          <w:szCs w:val="28"/>
        </w:rPr>
        <w:t>ов</w:t>
      </w:r>
      <w:r w:rsidR="00574948" w:rsidRPr="001A033A">
        <w:rPr>
          <w:smallCaps w:val="0"/>
          <w:sz w:val="28"/>
          <w:szCs w:val="28"/>
        </w:rPr>
        <w:t xml:space="preserve"> </w:t>
      </w:r>
      <w:r w:rsidR="00452ADB">
        <w:rPr>
          <w:smallCaps w:val="0"/>
          <w:sz w:val="28"/>
          <w:szCs w:val="28"/>
        </w:rPr>
        <w:t>Ассоциации?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452ADB" w:rsidTr="00452ADB">
        <w:tc>
          <w:tcPr>
            <w:tcW w:w="3379" w:type="dxa"/>
          </w:tcPr>
          <w:p w:rsidR="00452ADB" w:rsidRDefault="00452ADB" w:rsidP="00452ADB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Только договорная ответственность</w:t>
            </w:r>
          </w:p>
        </w:tc>
        <w:tc>
          <w:tcPr>
            <w:tcW w:w="3379" w:type="dxa"/>
          </w:tcPr>
          <w:p w:rsidR="00452ADB" w:rsidRDefault="00452ADB" w:rsidP="00452ADB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Только финансовые риски</w:t>
            </w:r>
          </w:p>
        </w:tc>
        <w:tc>
          <w:tcPr>
            <w:tcW w:w="3379" w:type="dxa"/>
          </w:tcPr>
          <w:p w:rsidR="00452ADB" w:rsidRDefault="00452ADB" w:rsidP="00452ADB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Комбинированный договор (договорная ответственность и финансовые риски)</w:t>
            </w:r>
          </w:p>
        </w:tc>
      </w:tr>
      <w:tr w:rsidR="00452ADB" w:rsidTr="00452ADB">
        <w:tc>
          <w:tcPr>
            <w:tcW w:w="3379" w:type="dxa"/>
          </w:tcPr>
          <w:p w:rsidR="00452ADB" w:rsidRDefault="00452ADB" w:rsidP="00452ADB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452ADB" w:rsidRDefault="00452ADB" w:rsidP="00452ADB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452ADB" w:rsidRDefault="00452ADB" w:rsidP="00452ADB">
            <w:pPr>
              <w:jc w:val="both"/>
              <w:rPr>
                <w:smallCaps w:val="0"/>
                <w:sz w:val="28"/>
                <w:szCs w:val="28"/>
              </w:rPr>
            </w:pPr>
          </w:p>
        </w:tc>
      </w:tr>
    </w:tbl>
    <w:p w:rsidR="00E148AA" w:rsidRDefault="00DA72E8" w:rsidP="00DA72E8">
      <w:pPr>
        <w:pStyle w:val="a3"/>
        <w:numPr>
          <w:ilvl w:val="0"/>
          <w:numId w:val="1"/>
        </w:numPr>
        <w:ind w:left="0"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Если ответ «</w:t>
      </w:r>
      <w:r w:rsidR="00E148AA">
        <w:rPr>
          <w:smallCaps w:val="0"/>
          <w:sz w:val="28"/>
          <w:szCs w:val="28"/>
        </w:rPr>
        <w:t>Только финансовые риски</w:t>
      </w:r>
      <w:r>
        <w:rPr>
          <w:smallCaps w:val="0"/>
          <w:sz w:val="28"/>
          <w:szCs w:val="28"/>
        </w:rPr>
        <w:t>»</w:t>
      </w:r>
      <w:r w:rsidR="00E148AA">
        <w:rPr>
          <w:smallCaps w:val="0"/>
          <w:sz w:val="28"/>
          <w:szCs w:val="28"/>
        </w:rPr>
        <w:t xml:space="preserve"> или «Комбинированный договор»</w:t>
      </w:r>
      <w:r>
        <w:rPr>
          <w:smallCaps w:val="0"/>
          <w:sz w:val="28"/>
          <w:szCs w:val="28"/>
        </w:rPr>
        <w:t xml:space="preserve">, то </w:t>
      </w:r>
      <w:r w:rsidR="00E148AA">
        <w:rPr>
          <w:smallCaps w:val="0"/>
          <w:sz w:val="28"/>
          <w:szCs w:val="28"/>
        </w:rPr>
        <w:t>страховать:</w:t>
      </w:r>
    </w:p>
    <w:p w:rsidR="007A2EDC" w:rsidRDefault="007A2EDC" w:rsidP="007A2EDC">
      <w:pPr>
        <w:pStyle w:val="a3"/>
        <w:ind w:left="0"/>
        <w:jc w:val="both"/>
        <w:rPr>
          <w:smallCaps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E148AA" w:rsidTr="00E148AA">
        <w:tc>
          <w:tcPr>
            <w:tcW w:w="5068" w:type="dxa"/>
          </w:tcPr>
          <w:p w:rsidR="00E148AA" w:rsidRDefault="00E148AA" w:rsidP="00E148AA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Фактический размер (т.е. весь размер КФ ОДО на момент выплаты из него)</w:t>
            </w:r>
          </w:p>
        </w:tc>
        <w:tc>
          <w:tcPr>
            <w:tcW w:w="5069" w:type="dxa"/>
          </w:tcPr>
          <w:p w:rsidR="00E148AA" w:rsidRDefault="00E148AA" w:rsidP="00E148AA">
            <w:pPr>
              <w:pStyle w:val="a3"/>
              <w:ind w:left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 xml:space="preserve">Минимальный размер (т.е. </w:t>
            </w:r>
            <w:r w:rsidRPr="001A033A">
              <w:rPr>
                <w:smallCaps w:val="0"/>
                <w:sz w:val="28"/>
                <w:szCs w:val="28"/>
              </w:rPr>
              <w:t>рассчитанн</w:t>
            </w:r>
            <w:r>
              <w:rPr>
                <w:smallCaps w:val="0"/>
                <w:sz w:val="28"/>
                <w:szCs w:val="28"/>
              </w:rPr>
              <w:t>ый</w:t>
            </w:r>
            <w:r w:rsidRPr="001A033A">
              <w:rPr>
                <w:smallCaps w:val="0"/>
                <w:sz w:val="28"/>
                <w:szCs w:val="28"/>
              </w:rPr>
              <w:t xml:space="preserve"> как сумма взносов внесенных в КФ ОДО действующими членами СРО</w:t>
            </w:r>
            <w:r>
              <w:rPr>
                <w:smallCaps w:val="0"/>
                <w:sz w:val="28"/>
                <w:szCs w:val="28"/>
              </w:rPr>
              <w:t>)</w:t>
            </w:r>
          </w:p>
        </w:tc>
      </w:tr>
      <w:tr w:rsidR="00E148AA" w:rsidTr="00E148AA">
        <w:tc>
          <w:tcPr>
            <w:tcW w:w="5068" w:type="dxa"/>
          </w:tcPr>
          <w:p w:rsidR="00E148AA" w:rsidRDefault="00E148AA" w:rsidP="00E148AA">
            <w:pPr>
              <w:pStyle w:val="a3"/>
              <w:ind w:left="0"/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148AA" w:rsidRDefault="00E148AA" w:rsidP="00E148AA">
            <w:pPr>
              <w:pStyle w:val="a3"/>
              <w:ind w:left="0"/>
              <w:jc w:val="both"/>
              <w:rPr>
                <w:smallCaps w:val="0"/>
                <w:sz w:val="28"/>
                <w:szCs w:val="28"/>
              </w:rPr>
            </w:pPr>
          </w:p>
        </w:tc>
      </w:tr>
    </w:tbl>
    <w:p w:rsidR="007A2EDC" w:rsidRDefault="00E148AA" w:rsidP="00E148AA">
      <w:pPr>
        <w:pStyle w:val="a3"/>
        <w:ind w:left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</w:p>
    <w:p w:rsidR="007A2EDC" w:rsidRPr="00DE605C" w:rsidRDefault="007A2EDC" w:rsidP="00E148AA">
      <w:pPr>
        <w:pStyle w:val="a3"/>
        <w:ind w:left="0"/>
        <w:jc w:val="both"/>
        <w:rPr>
          <w:smallCaps w:val="0"/>
          <w:sz w:val="28"/>
          <w:szCs w:val="28"/>
        </w:rPr>
      </w:pPr>
      <w:r w:rsidRPr="00DE605C">
        <w:rPr>
          <w:smallCaps w:val="0"/>
          <w:sz w:val="28"/>
          <w:szCs w:val="28"/>
        </w:rPr>
        <w:t>Примечание: Напротив ответа в таблицах ставится знак «</w:t>
      </w:r>
      <w:r w:rsidRPr="00DE605C">
        <w:rPr>
          <w:smallCaps w:val="0"/>
          <w:sz w:val="28"/>
          <w:szCs w:val="28"/>
          <w:lang w:val="en-US"/>
        </w:rPr>
        <w:t>V</w:t>
      </w:r>
      <w:r w:rsidRPr="00DE605C">
        <w:rPr>
          <w:smallCaps w:val="0"/>
          <w:sz w:val="28"/>
          <w:szCs w:val="28"/>
        </w:rPr>
        <w:t>»</w:t>
      </w:r>
    </w:p>
    <w:p w:rsidR="007A2EDC" w:rsidRDefault="007A2EDC" w:rsidP="00E148AA">
      <w:pPr>
        <w:pStyle w:val="a3"/>
        <w:ind w:left="0"/>
        <w:jc w:val="both"/>
        <w:rPr>
          <w:smallCaps w:val="0"/>
          <w:sz w:val="28"/>
          <w:szCs w:val="28"/>
        </w:rPr>
      </w:pPr>
    </w:p>
    <w:p w:rsidR="007A2EDC" w:rsidRDefault="007A2EDC" w:rsidP="00E148AA">
      <w:pPr>
        <w:pStyle w:val="a3"/>
        <w:ind w:left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Руководитель</w:t>
      </w:r>
    </w:p>
    <w:p w:rsidR="00DA72E8" w:rsidRDefault="007A2EDC" w:rsidP="00E148AA">
      <w:pPr>
        <w:pStyle w:val="a3"/>
        <w:ind w:left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(или лицо имеющее право подписи) _________________________________</w:t>
      </w:r>
    </w:p>
    <w:p w:rsidR="00452ADB" w:rsidRPr="007A2EDC" w:rsidRDefault="007A2EDC" w:rsidP="007A2EDC">
      <w:pPr>
        <w:pStyle w:val="a3"/>
        <w:ind w:firstLine="4100"/>
        <w:jc w:val="both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(подпись)</w:t>
      </w:r>
      <w:r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ab/>
        <w:t>(расшифровка подписи)</w:t>
      </w:r>
    </w:p>
    <w:sectPr w:rsidR="00452ADB" w:rsidRPr="007A2EDC" w:rsidSect="006A78E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80B"/>
    <w:multiLevelType w:val="hybridMultilevel"/>
    <w:tmpl w:val="5688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78EC"/>
    <w:rsid w:val="001734EB"/>
    <w:rsid w:val="00203CC4"/>
    <w:rsid w:val="00452ADB"/>
    <w:rsid w:val="00574948"/>
    <w:rsid w:val="006A78EC"/>
    <w:rsid w:val="006E3C7A"/>
    <w:rsid w:val="00716D30"/>
    <w:rsid w:val="007A2EDC"/>
    <w:rsid w:val="00B41C74"/>
    <w:rsid w:val="00D438C5"/>
    <w:rsid w:val="00DA72E8"/>
    <w:rsid w:val="00DE605C"/>
    <w:rsid w:val="00E148AA"/>
    <w:rsid w:val="00ED6BB9"/>
    <w:rsid w:val="00F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EC"/>
    <w:pPr>
      <w:ind w:left="720"/>
      <w:contextualSpacing/>
    </w:pPr>
  </w:style>
  <w:style w:type="table" w:styleId="a4">
    <w:name w:val="Table Grid"/>
    <w:basedOn w:val="a1"/>
    <w:uiPriority w:val="59"/>
    <w:rsid w:val="006A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2019-10-08T07:17:00Z</dcterms:created>
  <dcterms:modified xsi:type="dcterms:W3CDTF">2019-10-08T13:50:00Z</dcterms:modified>
</cp:coreProperties>
</file>